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2" w:rsidRPr="00295C6F" w:rsidRDefault="00C77198" w:rsidP="006345C2">
      <w:pPr>
        <w:pStyle w:val="Nadpis4"/>
        <w:jc w:val="center"/>
        <w:rPr>
          <w:b/>
          <w:color w:val="0000FF"/>
          <w:sz w:val="96"/>
          <w:szCs w:val="96"/>
        </w:rPr>
      </w:pPr>
      <w:r w:rsidRPr="00295C6F">
        <w:rPr>
          <w:b/>
          <w:color w:val="0000FF"/>
          <w:sz w:val="96"/>
          <w:szCs w:val="96"/>
        </w:rPr>
        <w:t>ŠPAČINSKÝ TROJUHOLNÍK</w:t>
      </w:r>
    </w:p>
    <w:p w:rsidR="000C3FFF" w:rsidRPr="00295C6F" w:rsidRDefault="00C77198" w:rsidP="000C3FFF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95C6F">
        <w:rPr>
          <w:rFonts w:ascii="Times New Roman" w:hAnsi="Times New Roman" w:cs="Times New Roman"/>
          <w:b/>
          <w:color w:val="0000FF"/>
          <w:sz w:val="36"/>
          <w:szCs w:val="36"/>
        </w:rPr>
        <w:t>37. ročník medzinárodného cestného behu na 10 000 m</w:t>
      </w:r>
      <w:r w:rsidRPr="00295C6F">
        <w:rPr>
          <w:rFonts w:ascii="Times New Roman" w:hAnsi="Times New Roman" w:cs="Times New Roman"/>
          <w:b/>
          <w:color w:val="FFFFFF"/>
          <w:sz w:val="36"/>
          <w:szCs w:val="36"/>
        </w:rPr>
        <w:t>.</w:t>
      </w:r>
      <w:r w:rsidRPr="00295C6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</w:p>
    <w:p w:rsidR="00C77198" w:rsidRPr="00295C6F" w:rsidRDefault="00C77198" w:rsidP="000C3FFF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295C6F">
        <w:rPr>
          <w:rFonts w:ascii="Times New Roman" w:hAnsi="Times New Roman" w:cs="Times New Roman"/>
          <w:b/>
          <w:color w:val="0000FF"/>
          <w:sz w:val="52"/>
          <w:szCs w:val="52"/>
        </w:rPr>
        <w:t>ŠPAČINCE (okres Trnava)</w:t>
      </w:r>
    </w:p>
    <w:p w:rsidR="00C77198" w:rsidRDefault="00257F66" w:rsidP="00257F66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57F66">
        <w:rPr>
          <w:rFonts w:ascii="Times New Roman" w:hAnsi="Times New Roman" w:cs="Times New Roman"/>
          <w:b/>
          <w:color w:val="0000FF"/>
          <w:sz w:val="32"/>
          <w:szCs w:val="32"/>
        </w:rPr>
        <w:t>Tohtoročné p</w:t>
      </w:r>
      <w:r w:rsidR="00C77198" w:rsidRPr="00257F6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reteky sú venované životnému jubileu najslávnejšej </w:t>
      </w:r>
      <w:proofErr w:type="spellStart"/>
      <w:r w:rsidR="00C77198" w:rsidRPr="00257F66">
        <w:rPr>
          <w:rFonts w:ascii="Times New Roman" w:hAnsi="Times New Roman" w:cs="Times New Roman"/>
          <w:b/>
          <w:color w:val="0000FF"/>
          <w:sz w:val="32"/>
          <w:szCs w:val="32"/>
        </w:rPr>
        <w:t>špačinskej</w:t>
      </w:r>
      <w:proofErr w:type="spellEnd"/>
      <w:r w:rsidR="00C77198" w:rsidRPr="00257F6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rodáčky, atletickej olympioničky a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295C6F" w:rsidRPr="00257F6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C77198" w:rsidRPr="00257F6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majsterky Európy </w:t>
      </w:r>
      <w:r w:rsidR="00295C6F" w:rsidRPr="00257F66">
        <w:rPr>
          <w:rFonts w:ascii="Times New Roman" w:hAnsi="Times New Roman" w:cs="Times New Roman"/>
          <w:b/>
          <w:color w:val="0000FF"/>
          <w:sz w:val="32"/>
          <w:szCs w:val="32"/>
        </w:rPr>
        <w:t>Anny C</w:t>
      </w:r>
      <w:r w:rsidR="00C77198" w:rsidRPr="00257F66">
        <w:rPr>
          <w:rFonts w:ascii="Times New Roman" w:hAnsi="Times New Roman" w:cs="Times New Roman"/>
          <w:b/>
          <w:color w:val="0000FF"/>
          <w:sz w:val="32"/>
          <w:szCs w:val="32"/>
        </w:rPr>
        <w:t>HMELKOVEJ-BLANÁRIKOVEJ</w:t>
      </w:r>
    </w:p>
    <w:p w:rsidR="000D73F1" w:rsidRPr="000D73F1" w:rsidRDefault="000D73F1" w:rsidP="00257F66">
      <w:pPr>
        <w:jc w:val="center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0C3FF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USPORIADATELIA: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 Obec Špačince, Bežecký klub 2001 Špačince, Telovýchovn</w:t>
      </w:r>
      <w:r w:rsidR="00645D0E">
        <w:rPr>
          <w:rFonts w:ascii="Times New Roman" w:hAnsi="Times New Roman" w:cs="Times New Roman"/>
          <w:b/>
          <w:sz w:val="24"/>
          <w:szCs w:val="24"/>
        </w:rPr>
        <w:t>á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jednota Špačince, Zákla</w:t>
      </w:r>
      <w:r w:rsidR="00645D0E">
        <w:rPr>
          <w:rFonts w:ascii="Times New Roman" w:hAnsi="Times New Roman" w:cs="Times New Roman"/>
          <w:b/>
          <w:sz w:val="24"/>
          <w:szCs w:val="24"/>
        </w:rPr>
        <w:t xml:space="preserve">dná škola s materskou školou 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v Špačinciach                                  </w:t>
      </w:r>
    </w:p>
    <w:p w:rsidR="000C3FF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TERMÍN:</w:t>
      </w:r>
      <w:r w:rsidR="0064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sobota 5. júla 2014, štart o 17.00 h, slávnostné otvorenie o 16.45 h v strede obce. Súčasťou úvodného ceremoniálu bude vystúpenie folklórnej skupiny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Špačinčanka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 xml:space="preserve">, rovnako aj pri dekorovaní víťazov.           </w:t>
      </w:r>
      <w:r w:rsidR="00301FA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C3FFF" w:rsidRDefault="00BE63BE" w:rsidP="00F5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="003B26F2">
        <w:rPr>
          <w:rFonts w:ascii="Times New Roman" w:hAnsi="Times New Roman" w:cs="Times New Roman"/>
          <w:sz w:val="24"/>
          <w:szCs w:val="24"/>
        </w:rPr>
        <w:t xml:space="preserve"> </w:t>
      </w:r>
      <w:r w:rsidR="00EA393B" w:rsidRPr="00BE63BE">
        <w:rPr>
          <w:rFonts w:ascii="Times New Roman" w:hAnsi="Times New Roman" w:cs="Times New Roman"/>
          <w:sz w:val="24"/>
          <w:szCs w:val="24"/>
        </w:rPr>
        <w:t>TRATE: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EC">
        <w:rPr>
          <w:rFonts w:ascii="Times New Roman" w:hAnsi="Times New Roman" w:cs="Times New Roman"/>
          <w:b/>
          <w:sz w:val="24"/>
          <w:szCs w:val="24"/>
        </w:rPr>
        <w:t>vedie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198" w:rsidRPr="00645D0E">
        <w:rPr>
          <w:rFonts w:ascii="Times New Roman" w:hAnsi="Times New Roman" w:cs="Times New Roman"/>
          <w:b/>
          <w:sz w:val="24"/>
          <w:szCs w:val="24"/>
        </w:rPr>
        <w:t xml:space="preserve">asfaltovými cestami </w:t>
      </w:r>
      <w:r w:rsidR="00211609">
        <w:rPr>
          <w:rFonts w:ascii="Times New Roman" w:hAnsi="Times New Roman" w:cs="Times New Roman"/>
          <w:b/>
          <w:sz w:val="24"/>
          <w:szCs w:val="24"/>
        </w:rPr>
        <w:t xml:space="preserve">zo Špačiniec </w:t>
      </w:r>
      <w:r w:rsidR="00C77198" w:rsidRPr="00645D0E">
        <w:rPr>
          <w:rFonts w:ascii="Times New Roman" w:hAnsi="Times New Roman" w:cs="Times New Roman"/>
          <w:b/>
          <w:sz w:val="24"/>
          <w:szCs w:val="24"/>
        </w:rPr>
        <w:t>do Trnavy a späť (obrátka na konc</w:t>
      </w:r>
      <w:r w:rsidR="00645D0E">
        <w:rPr>
          <w:rFonts w:ascii="Times New Roman" w:hAnsi="Times New Roman" w:cs="Times New Roman"/>
          <w:b/>
          <w:sz w:val="24"/>
          <w:szCs w:val="24"/>
        </w:rPr>
        <w:t>i</w:t>
      </w:r>
      <w:r w:rsidR="0064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0E">
        <w:rPr>
          <w:rFonts w:ascii="Times New Roman" w:hAnsi="Times New Roman" w:cs="Times New Roman"/>
          <w:b/>
          <w:sz w:val="24"/>
          <w:szCs w:val="24"/>
        </w:rPr>
        <w:t>Kopánky</w:t>
      </w:r>
      <w:proofErr w:type="spellEnd"/>
      <w:r w:rsidR="00645D0E">
        <w:rPr>
          <w:rFonts w:ascii="Times New Roman" w:hAnsi="Times New Roman" w:cs="Times New Roman"/>
          <w:b/>
          <w:sz w:val="24"/>
          <w:szCs w:val="24"/>
        </w:rPr>
        <w:t>)</w:t>
      </w:r>
      <w:r w:rsidR="00211609">
        <w:rPr>
          <w:rFonts w:ascii="Times New Roman" w:hAnsi="Times New Roman" w:cs="Times New Roman"/>
          <w:b/>
          <w:sz w:val="24"/>
          <w:szCs w:val="24"/>
        </w:rPr>
        <w:t>.</w:t>
      </w:r>
      <w:r w:rsidR="00C77198" w:rsidRPr="0064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198" w:rsidRPr="0064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6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ŠTARTOVÝ VKLAD</w:t>
      </w:r>
      <w:r w:rsidR="000C3FFF">
        <w:rPr>
          <w:rFonts w:ascii="Times New Roman" w:hAnsi="Times New Roman" w:cs="Times New Roman"/>
          <w:sz w:val="24"/>
          <w:szCs w:val="24"/>
        </w:rPr>
        <w:t>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2  €</w:t>
      </w:r>
      <w:r w:rsidR="000C3F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5C6F" w:rsidRDefault="000C3FFF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PRIHLÁŠKY</w:t>
      </w:r>
      <w:r w:rsidR="00C3708B">
        <w:rPr>
          <w:rFonts w:ascii="Times New Roman" w:hAnsi="Times New Roman" w:cs="Times New Roman"/>
          <w:sz w:val="24"/>
          <w:szCs w:val="24"/>
        </w:rPr>
        <w:t>:</w:t>
      </w:r>
      <w:r w:rsidRPr="00645D0E">
        <w:rPr>
          <w:rFonts w:ascii="Times New Roman" w:hAnsi="Times New Roman" w:cs="Times New Roman"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>vopred sa nevyžadujú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08B8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PREZENTÁCIA: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8C08B8">
        <w:rPr>
          <w:rFonts w:ascii="Times New Roman" w:hAnsi="Times New Roman" w:cs="Times New Roman"/>
          <w:b/>
          <w:sz w:val="24"/>
          <w:szCs w:val="24"/>
        </w:rPr>
        <w:t>4.45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– 16.00 h v telocvični ZŠ. Štartové čísla musia byť </w:t>
      </w:r>
      <w:r w:rsidR="00645D0E">
        <w:rPr>
          <w:rFonts w:ascii="Times New Roman" w:hAnsi="Times New Roman" w:cs="Times New Roman"/>
          <w:b/>
          <w:sz w:val="24"/>
          <w:szCs w:val="24"/>
        </w:rPr>
        <w:t xml:space="preserve">umiestnené </w:t>
      </w:r>
      <w:r w:rsidRPr="00645D0E">
        <w:rPr>
          <w:rFonts w:ascii="Times New Roman" w:hAnsi="Times New Roman" w:cs="Times New Roman"/>
          <w:b/>
          <w:sz w:val="24"/>
          <w:szCs w:val="24"/>
        </w:rPr>
        <w:t>vpredu na tielku</w:t>
      </w:r>
      <w:r w:rsidR="006345C2">
        <w:rPr>
          <w:rFonts w:ascii="Times New Roman" w:hAnsi="Times New Roman" w:cs="Times New Roman"/>
          <w:b/>
          <w:sz w:val="24"/>
          <w:szCs w:val="24"/>
        </w:rPr>
        <w:t>.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FF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ŠATNE:</w:t>
      </w:r>
      <w:r w:rsidR="000C3FFF">
        <w:rPr>
          <w:rFonts w:ascii="Times New Roman" w:hAnsi="Times New Roman" w:cs="Times New Roman"/>
          <w:b/>
          <w:sz w:val="24"/>
          <w:szCs w:val="24"/>
        </w:rPr>
        <w:t xml:space="preserve"> v telocvični ZŠ</w:t>
      </w:r>
      <w:r w:rsidRPr="00645D0E">
        <w:rPr>
          <w:rFonts w:ascii="Times New Roman" w:hAnsi="Times New Roman" w:cs="Times New Roman"/>
          <w:b/>
          <w:sz w:val="24"/>
          <w:szCs w:val="24"/>
        </w:rPr>
        <w:t>, otvorené v deň pretekov o</w:t>
      </w:r>
      <w:r w:rsidR="000C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>15.00 h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EC8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KATEGÓRIE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D0E">
        <w:rPr>
          <w:rFonts w:ascii="Times New Roman" w:hAnsi="Times New Roman" w:cs="Times New Roman"/>
          <w:b/>
          <w:i/>
          <w:sz w:val="24"/>
          <w:szCs w:val="24"/>
        </w:rPr>
        <w:t>(pretekári môžu byť odmenení finančnou cenou iba raz):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8B8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b/>
          <w:i/>
          <w:sz w:val="24"/>
          <w:szCs w:val="24"/>
        </w:rPr>
        <w:t xml:space="preserve">* Muži, </w:t>
      </w:r>
      <w:r w:rsidRPr="00645D0E">
        <w:rPr>
          <w:rFonts w:ascii="Times New Roman" w:hAnsi="Times New Roman" w:cs="Times New Roman"/>
          <w:b/>
          <w:sz w:val="24"/>
          <w:szCs w:val="24"/>
        </w:rPr>
        <w:t>absolútne poradie (bez rozdielu veku): l. – 3. miesto (50, 40, 30 eur)</w:t>
      </w:r>
      <w:r w:rsidR="000C3FFF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40 – 49 rokov: 1. – 3. miesto (30, 20, 15 eur)</w:t>
      </w:r>
      <w:r w:rsidR="000C3FFF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50 – 59 rokov: 1. – 3. miesto (30, 20, 15 eur</w:t>
      </w:r>
      <w:r w:rsidR="00F57D45">
        <w:rPr>
          <w:rFonts w:ascii="Times New Roman" w:hAnsi="Times New Roman" w:cs="Times New Roman"/>
          <w:b/>
          <w:sz w:val="24"/>
          <w:szCs w:val="24"/>
        </w:rPr>
        <w:t>)</w:t>
      </w:r>
      <w:r w:rsidR="000C3FFF">
        <w:rPr>
          <w:rFonts w:ascii="Times New Roman" w:hAnsi="Times New Roman" w:cs="Times New Roman"/>
          <w:b/>
          <w:sz w:val="24"/>
          <w:szCs w:val="24"/>
        </w:rPr>
        <w:t>,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>60 – 69 rokov: 1. – 3. miesto (30, 20, 15 eur)</w:t>
      </w:r>
      <w:r w:rsidR="000C3FFF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od 70 rokov: 1. – 3. miesto (30, 20, 15 eur)</w:t>
      </w:r>
      <w:r w:rsidR="000C3F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3FFF" w:rsidRPr="008C08B8" w:rsidRDefault="00C77198" w:rsidP="00F57D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5D0E">
        <w:rPr>
          <w:rFonts w:ascii="Times New Roman" w:hAnsi="Times New Roman" w:cs="Times New Roman"/>
          <w:b/>
          <w:i/>
          <w:sz w:val="24"/>
          <w:szCs w:val="24"/>
        </w:rPr>
        <w:t>* Ženy,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absolútne poradie (bez rozdielu veku): 1. – 3. miesto (50, 40, 30 eur)</w:t>
      </w:r>
      <w:r w:rsidR="00C3708B">
        <w:rPr>
          <w:rFonts w:ascii="Times New Roman" w:hAnsi="Times New Roman" w:cs="Times New Roman"/>
          <w:b/>
          <w:sz w:val="24"/>
          <w:szCs w:val="24"/>
        </w:rPr>
        <w:t>,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>od 40 rokov: 1. – 3. miesto (30, 20, 15 eur)</w:t>
      </w:r>
      <w:r w:rsidR="00C3708B">
        <w:rPr>
          <w:rFonts w:ascii="Times New Roman" w:hAnsi="Times New Roman" w:cs="Times New Roman"/>
          <w:b/>
          <w:sz w:val="24"/>
          <w:szCs w:val="24"/>
        </w:rPr>
        <w:t>.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Navyše je pripravená bohatá pretekárska </w:t>
      </w:r>
      <w:r w:rsidR="00645D0E">
        <w:rPr>
          <w:rFonts w:ascii="Times New Roman" w:hAnsi="Times New Roman" w:cs="Times New Roman"/>
          <w:b/>
          <w:sz w:val="24"/>
          <w:szCs w:val="24"/>
        </w:rPr>
        <w:t>tombola</w:t>
      </w:r>
      <w:r w:rsidR="006345C2">
        <w:rPr>
          <w:rFonts w:ascii="Times New Roman" w:hAnsi="Times New Roman" w:cs="Times New Roman"/>
          <w:b/>
          <w:sz w:val="24"/>
          <w:szCs w:val="24"/>
        </w:rPr>
        <w:t>.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5C2">
        <w:rPr>
          <w:rFonts w:ascii="Times New Roman" w:hAnsi="Times New Roman" w:cs="Times New Roman"/>
          <w:b/>
          <w:sz w:val="24"/>
          <w:szCs w:val="24"/>
        </w:rPr>
        <w:t>V</w:t>
      </w:r>
      <w:r w:rsidR="00645D0E">
        <w:rPr>
          <w:rFonts w:ascii="Times New Roman" w:hAnsi="Times New Roman" w:cs="Times New Roman"/>
          <w:b/>
          <w:sz w:val="24"/>
          <w:szCs w:val="24"/>
        </w:rPr>
        <w:t xml:space="preserve">ecná cena čaká aj </w:t>
      </w:r>
      <w:r w:rsidRPr="00645D0E">
        <w:rPr>
          <w:rFonts w:ascii="Times New Roman" w:hAnsi="Times New Roman" w:cs="Times New Roman"/>
          <w:b/>
          <w:sz w:val="24"/>
          <w:szCs w:val="24"/>
        </w:rPr>
        <w:t>na najstaršieho</w:t>
      </w:r>
      <w:r w:rsidR="006345C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45D0E">
        <w:rPr>
          <w:rFonts w:ascii="Times New Roman" w:hAnsi="Times New Roman" w:cs="Times New Roman"/>
          <w:b/>
          <w:sz w:val="24"/>
          <w:szCs w:val="24"/>
        </w:rPr>
        <w:t>ežca a najstaršiu bežkyňu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5C6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lastRenderedPageBreak/>
        <w:t>DEKOROVANIE VÍŤAZOV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a žrebovanie pretekárskej tomboly sa uskutoční o 18.45 h na futbalovom ihrisku. </w:t>
      </w:r>
    </w:p>
    <w:p w:rsidR="000C3FF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OBČERSTVENIE: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prevezme každý aktívny účastník, lístok</w:t>
      </w:r>
      <w:r w:rsidR="006345C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645D0E">
        <w:rPr>
          <w:rFonts w:ascii="Times New Roman" w:hAnsi="Times New Roman" w:cs="Times New Roman"/>
          <w:b/>
          <w:sz w:val="24"/>
          <w:szCs w:val="24"/>
        </w:rPr>
        <w:t>ostane po odovzdaní štartového čísla.</w:t>
      </w:r>
    </w:p>
    <w:p w:rsidR="000C3FF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UPOZORNENIE: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 Bežci a bežkyne štartujú na vlastné nebezpečenstvo, riadia sa </w:t>
      </w:r>
      <w:r w:rsidR="006345C2">
        <w:rPr>
          <w:rFonts w:ascii="Times New Roman" w:hAnsi="Times New Roman" w:cs="Times New Roman"/>
          <w:b/>
          <w:sz w:val="24"/>
          <w:szCs w:val="24"/>
        </w:rPr>
        <w:t>p</w:t>
      </w:r>
      <w:r w:rsidRPr="00645D0E">
        <w:rPr>
          <w:rFonts w:ascii="Times New Roman" w:hAnsi="Times New Roman" w:cs="Times New Roman"/>
          <w:b/>
          <w:sz w:val="24"/>
          <w:szCs w:val="24"/>
        </w:rPr>
        <w:t>okynmi polície a organizačného výboru. Usporiadatel</w:t>
      </w:r>
      <w:r w:rsidR="006345C2">
        <w:rPr>
          <w:rFonts w:ascii="Times New Roman" w:hAnsi="Times New Roman" w:cs="Times New Roman"/>
          <w:b/>
          <w:sz w:val="24"/>
          <w:szCs w:val="24"/>
        </w:rPr>
        <w:t xml:space="preserve">ia nezodpovedajú za škody počas </w:t>
      </w:r>
      <w:r w:rsidRPr="00645D0E">
        <w:rPr>
          <w:rFonts w:ascii="Times New Roman" w:hAnsi="Times New Roman" w:cs="Times New Roman"/>
          <w:b/>
          <w:sz w:val="24"/>
          <w:szCs w:val="24"/>
        </w:rPr>
        <w:t>pretekov.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6F" w:rsidRDefault="00C77198" w:rsidP="00F57D45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USPORIADATEĽSKÝ ŠTÁB: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Július ZEMKO (starosta obce, riaditeľ pretekov), Milan </w:t>
      </w:r>
      <w:r w:rsidR="00F57D45">
        <w:rPr>
          <w:rFonts w:ascii="Times New Roman" w:hAnsi="Times New Roman" w:cs="Times New Roman"/>
          <w:b/>
          <w:sz w:val="24"/>
          <w:szCs w:val="24"/>
        </w:rPr>
        <w:t>V</w:t>
      </w:r>
      <w:r w:rsidRPr="00645D0E">
        <w:rPr>
          <w:rFonts w:ascii="Times New Roman" w:hAnsi="Times New Roman" w:cs="Times New Roman"/>
          <w:b/>
          <w:sz w:val="24"/>
          <w:szCs w:val="24"/>
        </w:rPr>
        <w:t>NENČÁK (spoluzakladateľ pretekov), Jaroslav LIESKOVSKÝ (spoluzakladateľ, manažér a moderátor pretekov), Jozef PODMAKA, Rudolf ZÁRECKÝ, Valéria VNENČÁKOVÁ, Eva HORÁKOVÁ</w:t>
      </w:r>
    </w:p>
    <w:p w:rsidR="008C08B8" w:rsidRDefault="00C77198" w:rsidP="00837EC8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ROZHODCOVIA: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Karol DUFFEK, Peter SPUS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TA, Jozef PÁDEJ (im treba podať </w:t>
      </w:r>
      <w:r w:rsidRPr="00645D0E">
        <w:rPr>
          <w:rFonts w:ascii="Times New Roman" w:hAnsi="Times New Roman" w:cs="Times New Roman"/>
          <w:b/>
          <w:sz w:val="24"/>
          <w:szCs w:val="24"/>
        </w:rPr>
        <w:t>prípadné námietky, s vkladom 3 €, najneskôr 15 minút po skončení pretekov).</w:t>
      </w:r>
      <w:r w:rsidR="00F57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6F" w:rsidRPr="00837EC8" w:rsidRDefault="00C77198" w:rsidP="00837EC8">
      <w:pPr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sz w:val="24"/>
          <w:szCs w:val="24"/>
        </w:rPr>
        <w:t>KAMERA: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Peter ROHÁČ,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Real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Horeblawski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Studio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6F">
        <w:rPr>
          <w:rFonts w:ascii="Times New Roman" w:hAnsi="Times New Roman" w:cs="Times New Roman"/>
          <w:sz w:val="24"/>
          <w:szCs w:val="24"/>
        </w:rPr>
        <w:t xml:space="preserve">(pozn.: vyše hodinovú reportáž zo </w:t>
      </w:r>
      <w:proofErr w:type="spellStart"/>
      <w:r w:rsidRPr="00295C6F">
        <w:rPr>
          <w:rFonts w:ascii="Times New Roman" w:hAnsi="Times New Roman" w:cs="Times New Roman"/>
          <w:sz w:val="24"/>
          <w:szCs w:val="24"/>
        </w:rPr>
        <w:t>Špačinského</w:t>
      </w:r>
      <w:proofErr w:type="spellEnd"/>
      <w:r w:rsidRPr="00295C6F">
        <w:rPr>
          <w:rFonts w:ascii="Times New Roman" w:hAnsi="Times New Roman" w:cs="Times New Roman"/>
          <w:sz w:val="24"/>
          <w:szCs w:val="24"/>
        </w:rPr>
        <w:t xml:space="preserve"> trojuholníka 2013 si možno pozrieť na webe).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77198" w:rsidRPr="00295C6F" w:rsidRDefault="00F57D45" w:rsidP="00295C6F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</w:pPr>
      <w:r w:rsidRPr="00295C6F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t xml:space="preserve">Sponzori </w:t>
      </w:r>
      <w:proofErr w:type="spellStart"/>
      <w:r w:rsidRPr="00295C6F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t>Špačinského</w:t>
      </w:r>
      <w:proofErr w:type="spellEnd"/>
      <w:r w:rsidRPr="00295C6F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t xml:space="preserve"> </w:t>
      </w:r>
      <w:r w:rsidR="00C77198" w:rsidRPr="00295C6F">
        <w:rPr>
          <w:rFonts w:ascii="Times New Roman" w:hAnsi="Times New Roman" w:cs="Times New Roman"/>
          <w:b/>
          <w:color w:val="0000FF"/>
          <w:sz w:val="44"/>
          <w:szCs w:val="44"/>
          <w:u w:val="single"/>
        </w:rPr>
        <w:t>trojuholníka 2014</w:t>
      </w:r>
    </w:p>
    <w:p w:rsidR="000C3FFF" w:rsidRDefault="00C77198" w:rsidP="0029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0E">
        <w:rPr>
          <w:rFonts w:ascii="Times New Roman" w:hAnsi="Times New Roman" w:cs="Times New Roman"/>
          <w:b/>
          <w:sz w:val="24"/>
          <w:szCs w:val="24"/>
        </w:rPr>
        <w:t>Obecný úrad,</w:t>
      </w:r>
      <w:r w:rsidRPr="00645D0E">
        <w:rPr>
          <w:rFonts w:ascii="Times New Roman" w:hAnsi="Times New Roman" w:cs="Times New Roman"/>
          <w:sz w:val="24"/>
          <w:szCs w:val="24"/>
        </w:rPr>
        <w:t xml:space="preserve"> Špačince</w:t>
      </w:r>
    </w:p>
    <w:p w:rsidR="00C77198" w:rsidRPr="00645D0E" w:rsidRDefault="000C3FFF" w:rsidP="00295C6F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="00C77198" w:rsidRPr="00645D0E">
        <w:rPr>
          <w:rFonts w:ascii="Times New Roman" w:hAnsi="Times New Roman" w:cs="Times New Roman"/>
          <w:b/>
          <w:sz w:val="24"/>
          <w:szCs w:val="24"/>
        </w:rPr>
        <w:t>AFholz</w:t>
      </w:r>
      <w:proofErr w:type="spellEnd"/>
      <w:r w:rsidR="00C77198" w:rsidRPr="00645D0E">
        <w:rPr>
          <w:rFonts w:ascii="Times New Roman" w:hAnsi="Times New Roman" w:cs="Times New Roman"/>
          <w:b/>
          <w:sz w:val="24"/>
          <w:szCs w:val="24"/>
        </w:rPr>
        <w:t>,</w:t>
      </w:r>
      <w:r w:rsidR="00C77198" w:rsidRPr="00645D0E">
        <w:rPr>
          <w:rFonts w:ascii="Times New Roman" w:hAnsi="Times New Roman" w:cs="Times New Roman"/>
          <w:sz w:val="24"/>
          <w:szCs w:val="24"/>
        </w:rPr>
        <w:t xml:space="preserve"> Špačince / </w:t>
      </w:r>
      <w:r w:rsidR="00C77198" w:rsidRPr="00645D0E">
        <w:rPr>
          <w:rFonts w:ascii="Times New Roman" w:hAnsi="Times New Roman" w:cs="Times New Roman"/>
          <w:i/>
          <w:sz w:val="24"/>
          <w:szCs w:val="24"/>
        </w:rPr>
        <w:t>Drevo je náš svet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Energomont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 s.r.o.,</w:t>
      </w:r>
      <w:r w:rsidRPr="00645D0E">
        <w:rPr>
          <w:rFonts w:ascii="Times New Roman" w:hAnsi="Times New Roman" w:cs="Times New Roman"/>
          <w:sz w:val="24"/>
          <w:szCs w:val="24"/>
        </w:rPr>
        <w:t xml:space="preserve"> Pekárska 11, Trnava,  033 / 551 23 68, 033 / 551 30 33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645D0E">
        <w:rPr>
          <w:rFonts w:ascii="Times New Roman" w:hAnsi="Times New Roman" w:cs="Times New Roman"/>
          <w:b/>
          <w:sz w:val="24"/>
          <w:szCs w:val="24"/>
        </w:rPr>
        <w:t xml:space="preserve">Vzduchotechnika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Klimac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sz w:val="24"/>
          <w:szCs w:val="24"/>
        </w:rPr>
        <w:t xml:space="preserve"> 0903 437 170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 salón krásy Eva,</w:t>
      </w:r>
      <w:r w:rsidRPr="00645D0E">
        <w:rPr>
          <w:rFonts w:ascii="Times New Roman" w:hAnsi="Times New Roman" w:cs="Times New Roman"/>
          <w:sz w:val="24"/>
          <w:szCs w:val="24"/>
        </w:rPr>
        <w:t xml:space="preserve"> 033 / 551 13 26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EuroAutoškola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sz w:val="24"/>
          <w:szCs w:val="24"/>
        </w:rPr>
        <w:t xml:space="preserve"> Peter Ondrejka, 0903 739 606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645D0E">
        <w:rPr>
          <w:rFonts w:ascii="Times New Roman" w:hAnsi="Times New Roman" w:cs="Times New Roman"/>
          <w:b/>
          <w:sz w:val="24"/>
          <w:szCs w:val="24"/>
        </w:rPr>
        <w:t xml:space="preserve">D-O-S,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Doprava-Obchod-Služby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sz w:val="24"/>
          <w:szCs w:val="24"/>
        </w:rPr>
        <w:t xml:space="preserve"> 033 / 557 33 72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</w:rPr>
        <w:t>JO </w:t>
      </w: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&amp;</w:t>
      </w:r>
      <w:r w:rsidRPr="00645D0E">
        <w:rPr>
          <w:rFonts w:ascii="Times New Roman" w:hAnsi="Times New Roman" w:cs="Times New Roman"/>
          <w:b/>
          <w:sz w:val="24"/>
          <w:szCs w:val="24"/>
        </w:rPr>
        <w:t xml:space="preserve"> JO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Trans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5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MDK – chladiarenské a plachtové návesy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Biogal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a. s.,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Špačince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Lekáreň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Pharmica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>Pharm</w:t>
      </w:r>
      <w:proofErr w:type="spellEnd"/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>. Dr. Milan Jánošík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Zuzana Podstrelená, Kvety,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Poštová 184/2, Špačince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Semat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a. s.,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Trnava</w:t>
      </w:r>
    </w:p>
    <w:p w:rsidR="00C77198" w:rsidRPr="00F57D45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Slovria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Slovakia, a. s., 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Tibor </w:t>
      </w:r>
      <w:proofErr w:type="spellStart"/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>Gašparec</w:t>
      </w:r>
      <w:proofErr w:type="spellEnd"/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Lupacentrum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5D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interiérové dvere,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Špačince, Hlavná 172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Fashion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móda,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Štefánikova 9, Trnava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</w:t>
      </w:r>
      <w:r w:rsidR="00C370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eva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veľkoobchod-maloobchod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</w:t>
      </w:r>
      <w:proofErr w:type="spellStart"/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>Velšic</w:t>
      </w:r>
      <w:proofErr w:type="spellEnd"/>
    </w:p>
    <w:p w:rsidR="00295C6F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Rudolf Zárecký,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Špačince</w:t>
      </w:r>
      <w:r w:rsidR="00F57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Július Zemko,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Špačince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Loj-mar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Elektro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Pekárska 11, Trnava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Restaurant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Corral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Pekárska 11, Trnava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MUDr. Jozef Horváth, PhD.,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Očné centrum, s. r. o.,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Starohájska 2, Trnava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Pohostinstvo U Kollára,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Špačince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Jaroslav Polakovič, Kvety,</w:t>
      </w:r>
      <w:r w:rsidRPr="0064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Štefánikova, Trnava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645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Autodoprava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Palšovič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</w:t>
      </w:r>
      <w:r w:rsidRPr="00645D0E">
        <w:rPr>
          <w:rFonts w:ascii="Times New Roman" w:hAnsi="Times New Roman" w:cs="Times New Roman"/>
          <w:sz w:val="24"/>
          <w:szCs w:val="24"/>
        </w:rPr>
        <w:t xml:space="preserve"> Špačince</w:t>
      </w:r>
    </w:p>
    <w:p w:rsidR="00C77198" w:rsidRPr="00645D0E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K</w:t>
      </w:r>
      <w:r w:rsidR="00C3708B">
        <w:rPr>
          <w:rFonts w:ascii="Times New Roman" w:hAnsi="Times New Roman" w:cs="Times New Roman"/>
          <w:b/>
          <w:sz w:val="24"/>
          <w:szCs w:val="24"/>
        </w:rPr>
        <w:t>oven</w:t>
      </w:r>
      <w:proofErr w:type="spellEnd"/>
      <w:r w:rsidRPr="00645D0E">
        <w:rPr>
          <w:rFonts w:ascii="Times New Roman" w:hAnsi="Times New Roman" w:cs="Times New Roman"/>
          <w:b/>
          <w:sz w:val="24"/>
          <w:szCs w:val="24"/>
        </w:rPr>
        <w:t>, s. r. o.,</w:t>
      </w:r>
      <w:r w:rsidRPr="00645D0E">
        <w:rPr>
          <w:rFonts w:ascii="Times New Roman" w:hAnsi="Times New Roman" w:cs="Times New Roman"/>
          <w:sz w:val="24"/>
          <w:szCs w:val="24"/>
        </w:rPr>
        <w:t xml:space="preserve"> p. Lovecký</w:t>
      </w:r>
    </w:p>
    <w:p w:rsidR="00C77198" w:rsidRPr="00F57D45" w:rsidRDefault="00C77198" w:rsidP="00295C6F">
      <w:pPr>
        <w:shd w:val="clear" w:color="auto" w:fill="FFFFFF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0E">
        <w:rPr>
          <w:rFonts w:ascii="Times New Roman" w:hAnsi="Times New Roman" w:cs="Times New Roman"/>
          <w:b/>
          <w:sz w:val="24"/>
          <w:szCs w:val="24"/>
        </w:rPr>
        <w:t xml:space="preserve">Róbert </w:t>
      </w:r>
      <w:proofErr w:type="spellStart"/>
      <w:r w:rsidRPr="00645D0E">
        <w:rPr>
          <w:rFonts w:ascii="Times New Roman" w:hAnsi="Times New Roman" w:cs="Times New Roman"/>
          <w:b/>
          <w:sz w:val="24"/>
          <w:szCs w:val="24"/>
        </w:rPr>
        <w:t>Dóka</w:t>
      </w:r>
      <w:proofErr w:type="spellEnd"/>
    </w:p>
    <w:sectPr w:rsidR="00C77198" w:rsidRPr="00F57D45" w:rsidSect="0003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AA0"/>
    <w:rsid w:val="00012949"/>
    <w:rsid w:val="00035840"/>
    <w:rsid w:val="00036C99"/>
    <w:rsid w:val="0006545C"/>
    <w:rsid w:val="000C3FFF"/>
    <w:rsid w:val="000D73F1"/>
    <w:rsid w:val="00104CEC"/>
    <w:rsid w:val="00124D20"/>
    <w:rsid w:val="00170D45"/>
    <w:rsid w:val="0017710C"/>
    <w:rsid w:val="00211609"/>
    <w:rsid w:val="00257F66"/>
    <w:rsid w:val="00295C6F"/>
    <w:rsid w:val="00297AE2"/>
    <w:rsid w:val="002F0489"/>
    <w:rsid w:val="00301FAC"/>
    <w:rsid w:val="00305462"/>
    <w:rsid w:val="003074A9"/>
    <w:rsid w:val="00311C7E"/>
    <w:rsid w:val="00363D88"/>
    <w:rsid w:val="003972D3"/>
    <w:rsid w:val="003A09A1"/>
    <w:rsid w:val="003B26F2"/>
    <w:rsid w:val="003E6A32"/>
    <w:rsid w:val="00442177"/>
    <w:rsid w:val="004D489B"/>
    <w:rsid w:val="00552A1E"/>
    <w:rsid w:val="005E612A"/>
    <w:rsid w:val="00601130"/>
    <w:rsid w:val="00603EF5"/>
    <w:rsid w:val="00604422"/>
    <w:rsid w:val="006345C2"/>
    <w:rsid w:val="00645D0E"/>
    <w:rsid w:val="00663569"/>
    <w:rsid w:val="00664921"/>
    <w:rsid w:val="006C1F57"/>
    <w:rsid w:val="006D3921"/>
    <w:rsid w:val="00745EA8"/>
    <w:rsid w:val="007C3880"/>
    <w:rsid w:val="007D2E4D"/>
    <w:rsid w:val="007F53EB"/>
    <w:rsid w:val="00805044"/>
    <w:rsid w:val="00814049"/>
    <w:rsid w:val="0082656D"/>
    <w:rsid w:val="00834BFA"/>
    <w:rsid w:val="00837EC8"/>
    <w:rsid w:val="008C08B8"/>
    <w:rsid w:val="0090121E"/>
    <w:rsid w:val="009217CD"/>
    <w:rsid w:val="009961F8"/>
    <w:rsid w:val="009E4AA0"/>
    <w:rsid w:val="00AB2EE8"/>
    <w:rsid w:val="00BE63BE"/>
    <w:rsid w:val="00C07AB8"/>
    <w:rsid w:val="00C154F1"/>
    <w:rsid w:val="00C3708B"/>
    <w:rsid w:val="00C45303"/>
    <w:rsid w:val="00C64D8F"/>
    <w:rsid w:val="00C77198"/>
    <w:rsid w:val="00C97D40"/>
    <w:rsid w:val="00CB4D55"/>
    <w:rsid w:val="00CC2E66"/>
    <w:rsid w:val="00CD700B"/>
    <w:rsid w:val="00CE0BFC"/>
    <w:rsid w:val="00CE1FC6"/>
    <w:rsid w:val="00CE545A"/>
    <w:rsid w:val="00CF7CE7"/>
    <w:rsid w:val="00D004BD"/>
    <w:rsid w:val="00D42FD7"/>
    <w:rsid w:val="00D70760"/>
    <w:rsid w:val="00E55481"/>
    <w:rsid w:val="00EA393B"/>
    <w:rsid w:val="00EC4317"/>
    <w:rsid w:val="00F47716"/>
    <w:rsid w:val="00F561F0"/>
    <w:rsid w:val="00F578BF"/>
    <w:rsid w:val="00F57D45"/>
    <w:rsid w:val="00F72850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99"/>
  </w:style>
  <w:style w:type="paragraph" w:styleId="Nadpis4">
    <w:name w:val="heading 4"/>
    <w:basedOn w:val="Normln"/>
    <w:next w:val="Normln"/>
    <w:link w:val="Nadpis4Char"/>
    <w:unhideWhenUsed/>
    <w:qFormat/>
    <w:rsid w:val="00C77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C7719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12</cp:revision>
  <dcterms:created xsi:type="dcterms:W3CDTF">2014-06-10T18:08:00Z</dcterms:created>
  <dcterms:modified xsi:type="dcterms:W3CDTF">2014-06-10T18:38:00Z</dcterms:modified>
</cp:coreProperties>
</file>